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6E" w:rsidRPr="00697504" w:rsidRDefault="00AD2EB5" w:rsidP="00697504">
      <w:pPr>
        <w:pStyle w:val="Heading1"/>
        <w:spacing w:before="68" w:line="242" w:lineRule="auto"/>
        <w:ind w:left="2128" w:right="2753"/>
        <w:jc w:val="center"/>
        <w:rPr>
          <w:lang w:val="kk-KZ"/>
        </w:rPr>
      </w:pPr>
      <w:r>
        <w:t>Механик</w:t>
      </w:r>
      <w:r w:rsidR="00CC29DB">
        <w:t>а</w:t>
      </w:r>
      <w:r>
        <w:t>-математи</w:t>
      </w:r>
      <w:r w:rsidR="00CC29DB">
        <w:t>ка факультет</w:t>
      </w:r>
      <w:r w:rsidR="00CC29DB">
        <w:rPr>
          <w:lang w:val="kk-KZ"/>
        </w:rPr>
        <w:t xml:space="preserve">і </w:t>
      </w:r>
      <w:r w:rsidR="00697504">
        <w:rPr>
          <w:lang w:val="kk-KZ"/>
        </w:rPr>
        <w:t>Механика к</w:t>
      </w:r>
      <w:r>
        <w:t>афедра</w:t>
      </w:r>
      <w:r w:rsidR="00697504">
        <w:rPr>
          <w:lang w:val="kk-KZ"/>
        </w:rPr>
        <w:t>сы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Pr="00224A28" w:rsidRDefault="0072786E">
      <w:pPr>
        <w:pStyle w:val="BodyText"/>
        <w:rPr>
          <w:b/>
          <w:sz w:val="30"/>
          <w:lang w:val="kk-KZ"/>
        </w:rPr>
      </w:pPr>
    </w:p>
    <w:p w:rsidR="00CC29DB" w:rsidRPr="00697504" w:rsidRDefault="00697504" w:rsidP="00CC29DB">
      <w:pPr>
        <w:pStyle w:val="BodyText"/>
        <w:jc w:val="center"/>
        <w:rPr>
          <w:b/>
          <w:sz w:val="30"/>
          <w:lang w:val="kk-KZ"/>
        </w:rPr>
      </w:pPr>
      <w:r w:rsidRPr="00224A28">
        <w:rPr>
          <w:b/>
          <w:sz w:val="30"/>
          <w:lang w:val="kk-KZ"/>
        </w:rPr>
        <w:t>«</w:t>
      </w:r>
      <w:r w:rsidR="00CB5657">
        <w:rPr>
          <w:b/>
          <w:sz w:val="30"/>
          <w:lang w:val="kk-KZ"/>
        </w:rPr>
        <w:t>6B07110</w:t>
      </w:r>
      <w:r w:rsidR="00B9590B">
        <w:rPr>
          <w:b/>
          <w:sz w:val="30"/>
          <w:lang w:val="kk-KZ"/>
        </w:rPr>
        <w:t xml:space="preserve"> - </w:t>
      </w:r>
      <w:r w:rsidR="00CB5657">
        <w:rPr>
          <w:b/>
          <w:sz w:val="30"/>
          <w:lang w:val="kk-KZ"/>
        </w:rPr>
        <w:t>Робототехникалық жүйелер</w:t>
      </w:r>
      <w:r w:rsidR="00B9590B">
        <w:rPr>
          <w:b/>
          <w:sz w:val="30"/>
          <w:lang w:val="kk-KZ"/>
        </w:rPr>
        <w:t>»</w:t>
      </w:r>
      <w:r w:rsidR="00B9590B" w:rsidRPr="00B9590B">
        <w:rPr>
          <w:b/>
          <w:sz w:val="30"/>
          <w:lang w:val="kk-KZ"/>
        </w:rPr>
        <w:t xml:space="preserve"> </w:t>
      </w:r>
      <w:r w:rsidR="00CC29DB" w:rsidRPr="00697504">
        <w:rPr>
          <w:b/>
          <w:sz w:val="30"/>
          <w:lang w:val="kk-KZ"/>
        </w:rPr>
        <w:t>мамандығы бойынша «</w:t>
      </w:r>
      <w:r w:rsidR="00CB5657">
        <w:rPr>
          <w:b/>
          <w:sz w:val="30"/>
          <w:lang w:val="kk-KZ"/>
        </w:rPr>
        <w:t>Жасанды интеллект</w:t>
      </w:r>
      <w:r w:rsidR="00CC29DB" w:rsidRPr="00697504">
        <w:rPr>
          <w:b/>
          <w:sz w:val="30"/>
          <w:lang w:val="kk-KZ"/>
        </w:rPr>
        <w:t>» пәні бойынша қорытынды емтихан</w:t>
      </w:r>
    </w:p>
    <w:p w:rsidR="00CC29DB" w:rsidRPr="00CC29DB" w:rsidRDefault="00CC29DB" w:rsidP="00CC29DB">
      <w:pPr>
        <w:pStyle w:val="BodyText"/>
        <w:jc w:val="center"/>
        <w:rPr>
          <w:b/>
          <w:sz w:val="30"/>
          <w:lang w:val="kk-KZ"/>
        </w:rPr>
      </w:pPr>
      <w:r w:rsidRPr="00CC29DB">
        <w:rPr>
          <w:b/>
          <w:sz w:val="30"/>
        </w:rPr>
        <w:t>БАҒДАРЛАМА</w:t>
      </w:r>
      <w:r>
        <w:rPr>
          <w:b/>
          <w:sz w:val="30"/>
          <w:lang w:val="kk-KZ"/>
        </w:rPr>
        <w:t>СЫ</w:t>
      </w:r>
    </w:p>
    <w:p w:rsidR="00CC29DB" w:rsidRPr="00CC29DB" w:rsidRDefault="00CC29DB" w:rsidP="00CC29DB">
      <w:pPr>
        <w:pStyle w:val="BodyText"/>
        <w:jc w:val="center"/>
        <w:rPr>
          <w:b/>
          <w:sz w:val="30"/>
        </w:rPr>
      </w:pPr>
    </w:p>
    <w:p w:rsidR="0072786E" w:rsidRDefault="00CB5657" w:rsidP="00CC29DB">
      <w:pPr>
        <w:pStyle w:val="BodyText"/>
        <w:jc w:val="center"/>
        <w:rPr>
          <w:b/>
          <w:sz w:val="30"/>
        </w:rPr>
      </w:pPr>
      <w:r>
        <w:rPr>
          <w:b/>
          <w:sz w:val="30"/>
        </w:rPr>
        <w:t>(к</w:t>
      </w:r>
      <w:r>
        <w:rPr>
          <w:b/>
          <w:sz w:val="30"/>
          <w:lang w:val="kk-KZ"/>
        </w:rPr>
        <w:t>өктемгі</w:t>
      </w:r>
      <w:r w:rsidR="00CC29DB" w:rsidRPr="00CC29DB">
        <w:rPr>
          <w:b/>
          <w:sz w:val="30"/>
        </w:rPr>
        <w:t xml:space="preserve"> семестр, 202</w:t>
      </w:r>
      <w:r w:rsidR="00A27C12">
        <w:rPr>
          <w:b/>
          <w:sz w:val="30"/>
          <w:lang w:val="kk-KZ"/>
        </w:rPr>
        <w:t>2</w:t>
      </w:r>
      <w:r w:rsidR="00CC29DB" w:rsidRPr="00CC29DB">
        <w:rPr>
          <w:b/>
          <w:sz w:val="30"/>
        </w:rPr>
        <w:t>/202</w:t>
      </w:r>
      <w:r w:rsidR="00A27C12">
        <w:rPr>
          <w:b/>
          <w:sz w:val="30"/>
          <w:lang w:val="kk-KZ"/>
        </w:rPr>
        <w:t>3</w:t>
      </w:r>
      <w:r w:rsidR="00CC29DB" w:rsidRPr="00CC29DB">
        <w:rPr>
          <w:b/>
          <w:sz w:val="30"/>
        </w:rPr>
        <w:t>)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1B60E1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A27C12">
        <w:rPr>
          <w:b/>
          <w:sz w:val="28"/>
          <w:lang w:val="kk-KZ"/>
        </w:rPr>
        <w:t>3</w:t>
      </w:r>
      <w:r w:rsidR="00AD2EB5">
        <w:rPr>
          <w:b/>
          <w:sz w:val="28"/>
        </w:rPr>
        <w:t xml:space="preserve"> г.</w:t>
      </w:r>
    </w:p>
    <w:p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CC29DB" w:rsidRDefault="00CC29DB" w:rsidP="00CC29DB">
      <w:pPr>
        <w:pStyle w:val="BodyText"/>
        <w:rPr>
          <w:b/>
          <w:sz w:val="28"/>
          <w:szCs w:val="22"/>
        </w:rPr>
      </w:pPr>
      <w:r w:rsidRPr="00CC29DB">
        <w:rPr>
          <w:b/>
          <w:sz w:val="28"/>
          <w:szCs w:val="22"/>
        </w:rPr>
        <w:lastRenderedPageBreak/>
        <w:t>ӘЗІРЛЕГЕН:</w:t>
      </w:r>
    </w:p>
    <w:p w:rsidR="0072786E" w:rsidRPr="00697504" w:rsidRDefault="00697504" w:rsidP="00CC29DB">
      <w:pPr>
        <w:pStyle w:val="BodyText"/>
        <w:rPr>
          <w:sz w:val="20"/>
          <w:lang w:val="kk-KZ"/>
        </w:rPr>
      </w:pPr>
      <w:r>
        <w:rPr>
          <w:b/>
          <w:sz w:val="28"/>
          <w:szCs w:val="22"/>
          <w:lang w:val="kk-KZ"/>
        </w:rPr>
        <w:t>Аманов Бекзат Ондасынулы, магистр, механика</w:t>
      </w: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Pr="00780605" w:rsidRDefault="0072786E">
      <w:pPr>
        <w:rPr>
          <w:sz w:val="28"/>
        </w:rPr>
      </w:pPr>
    </w:p>
    <w:p w:rsidR="00CC29DB" w:rsidRPr="00CC29DB" w:rsidRDefault="00CC29DB" w:rsidP="00CC29DB">
      <w:pPr>
        <w:rPr>
          <w:sz w:val="28"/>
        </w:rPr>
      </w:pPr>
      <w:r w:rsidRPr="00CC29DB">
        <w:rPr>
          <w:sz w:val="28"/>
        </w:rPr>
        <w:t>Кафедра мәжілісінде ҚАР</w:t>
      </w:r>
      <w:r>
        <w:rPr>
          <w:sz w:val="28"/>
        </w:rPr>
        <w:t>А</w:t>
      </w:r>
      <w:r w:rsidRPr="00CC29DB">
        <w:rPr>
          <w:sz w:val="28"/>
        </w:rPr>
        <w:t>ЛДЫ ЖӘНЕ БЕКІТІЛДІ.</w:t>
      </w:r>
    </w:p>
    <w:p w:rsidR="00CC29DB" w:rsidRDefault="00CC29DB" w:rsidP="00CC29DB">
      <w:pPr>
        <w:rPr>
          <w:sz w:val="28"/>
        </w:rPr>
        <w:sectPr w:rsidR="00CC29DB">
          <w:pgSz w:w="11920" w:h="16850"/>
          <w:pgMar w:top="1360" w:right="740" w:bottom="280" w:left="920" w:header="720" w:footer="720" w:gutter="0"/>
          <w:cols w:space="720"/>
        </w:sectPr>
      </w:pPr>
      <w:r w:rsidRPr="00CC29DB">
        <w:rPr>
          <w:sz w:val="28"/>
        </w:rPr>
        <w:t xml:space="preserve">  </w:t>
      </w:r>
      <w:r>
        <w:rPr>
          <w:sz w:val="28"/>
        </w:rPr>
        <w:t xml:space="preserve">___ </w:t>
      </w:r>
      <w:r w:rsidR="00CB5657">
        <w:rPr>
          <w:sz w:val="28"/>
        </w:rPr>
        <w:t>202</w:t>
      </w:r>
      <w:r w:rsidR="00A27C12">
        <w:rPr>
          <w:sz w:val="28"/>
          <w:lang w:val="kk-KZ"/>
        </w:rPr>
        <w:t>3</w:t>
      </w:r>
      <w:bookmarkStart w:id="0" w:name="_GoBack"/>
      <w:bookmarkEnd w:id="0"/>
      <w:r w:rsidRPr="00CC29DB">
        <w:rPr>
          <w:sz w:val="28"/>
        </w:rPr>
        <w:t>, хаттама №.</w:t>
      </w:r>
    </w:p>
    <w:p w:rsidR="0072786E" w:rsidRPr="00780605" w:rsidRDefault="00780605">
      <w:pPr>
        <w:spacing w:before="68"/>
        <w:ind w:left="2222" w:right="183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Кіріспе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spacing w:before="3"/>
        <w:rPr>
          <w:b/>
          <w:sz w:val="25"/>
        </w:rPr>
      </w:pPr>
    </w:p>
    <w:p w:rsidR="0072786E" w:rsidRPr="00780605" w:rsidRDefault="00780605">
      <w:pPr>
        <w:pStyle w:val="BodyText"/>
        <w:rPr>
          <w:sz w:val="30"/>
        </w:rPr>
      </w:pPr>
      <w:r w:rsidRPr="00780605">
        <w:rPr>
          <w:b/>
          <w:sz w:val="28"/>
          <w:szCs w:val="22"/>
        </w:rPr>
        <w:t xml:space="preserve">Емтихан формасы. </w:t>
      </w:r>
      <w:r w:rsidRPr="00780605">
        <w:rPr>
          <w:sz w:val="28"/>
          <w:szCs w:val="22"/>
        </w:rPr>
        <w:t>Стандартты жазбаша емтихан – емтихан кестесі бойынша студент автоматты түрде жасалған емтихан билетінің жауап өрістерін толтыру арқылы онлайн-платформада (Oqylyq LMS) емтихан тапсырады. Емтиханды автоматты бақылау жүйесі бақылайды.</w:t>
      </w:r>
    </w:p>
    <w:p w:rsidR="0072786E" w:rsidRDefault="0072786E">
      <w:pPr>
        <w:pStyle w:val="BodyText"/>
        <w:rPr>
          <w:sz w:val="26"/>
        </w:rPr>
      </w:pPr>
    </w:p>
    <w:p w:rsidR="00780605" w:rsidRPr="00780605" w:rsidRDefault="00780605" w:rsidP="00780605">
      <w:pPr>
        <w:pStyle w:val="BodyText"/>
        <w:spacing w:before="3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Емтиханның басталуы: </w:t>
      </w:r>
      <w:r w:rsidRPr="00780605">
        <w:rPr>
          <w:sz w:val="28"/>
          <w:szCs w:val="22"/>
        </w:rPr>
        <w:t>емтихан кестесінің күні мен уақыты.</w:t>
      </w:r>
    </w:p>
    <w:p w:rsidR="0072786E" w:rsidRPr="00780605" w:rsidRDefault="00780605" w:rsidP="00780605">
      <w:pPr>
        <w:pStyle w:val="BodyText"/>
        <w:spacing w:before="3"/>
        <w:rPr>
          <w:sz w:val="28"/>
        </w:rPr>
      </w:pPr>
      <w:r w:rsidRPr="00780605">
        <w:rPr>
          <w:b/>
          <w:sz w:val="28"/>
          <w:szCs w:val="22"/>
        </w:rPr>
        <w:t xml:space="preserve">Емтиханның аяқталуы: </w:t>
      </w:r>
      <w:r w:rsidRPr="00780605">
        <w:rPr>
          <w:sz w:val="28"/>
          <w:szCs w:val="22"/>
        </w:rPr>
        <w:t>емтихан басталғаннан кейін 3 сағаттан кейін (нақты уақыт көрсетіледі).</w:t>
      </w:r>
    </w:p>
    <w:p w:rsidR="0072786E" w:rsidRDefault="00780605">
      <w:pPr>
        <w:pStyle w:val="Heading1"/>
        <w:spacing w:line="482" w:lineRule="auto"/>
        <w:ind w:left="100" w:right="5198" w:firstLine="113"/>
      </w:pPr>
      <w:r w:rsidRPr="00780605">
        <w:t xml:space="preserve">Билеттер автоматты түрде жасалады </w:t>
      </w:r>
    </w:p>
    <w:p w:rsidR="0072786E" w:rsidRDefault="00780605">
      <w:pPr>
        <w:pStyle w:val="BodyText"/>
        <w:spacing w:before="10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>Oqylyq жүйесінде плагиат</w:t>
      </w:r>
      <w:r>
        <w:rPr>
          <w:b/>
          <w:sz w:val="28"/>
          <w:szCs w:val="22"/>
          <w:lang w:val="kk-KZ"/>
        </w:rPr>
        <w:t>қа</w:t>
      </w:r>
      <w:r w:rsidRPr="00780605">
        <w:rPr>
          <w:b/>
          <w:sz w:val="28"/>
          <w:szCs w:val="22"/>
        </w:rPr>
        <w:t xml:space="preserve"> тексеру</w:t>
      </w:r>
      <w:r>
        <w:rPr>
          <w:b/>
          <w:sz w:val="28"/>
          <w:szCs w:val="22"/>
          <w:lang w:val="kk-KZ"/>
        </w:rPr>
        <w:t xml:space="preserve"> болады</w:t>
      </w:r>
      <w:r w:rsidRPr="00780605">
        <w:rPr>
          <w:b/>
          <w:sz w:val="28"/>
          <w:szCs w:val="22"/>
        </w:rPr>
        <w:t>.</w:t>
      </w:r>
    </w:p>
    <w:p w:rsidR="00780605" w:rsidRDefault="00780605">
      <w:pPr>
        <w:pStyle w:val="BodyText"/>
        <w:spacing w:before="10"/>
        <w:rPr>
          <w:b/>
          <w:sz w:val="27"/>
        </w:rPr>
      </w:pPr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>Жұмыстар қалай тексеріледі</w:t>
      </w:r>
    </w:p>
    <w:p w:rsidR="00780605" w:rsidRPr="00780605" w:rsidRDefault="00780605" w:rsidP="00780605">
      <w:pPr>
        <w:pStyle w:val="BodyText"/>
        <w:rPr>
          <w:sz w:val="28"/>
          <w:szCs w:val="22"/>
        </w:rPr>
      </w:pPr>
      <w:r w:rsidRPr="00780605">
        <w:rPr>
          <w:sz w:val="28"/>
          <w:szCs w:val="22"/>
        </w:rPr>
        <w:t>1. Пәннің оқытушысы толтырылған емтихан жұмыстарын Oqylyq жүйесінде алады.</w:t>
      </w:r>
    </w:p>
    <w:p w:rsidR="00780605" w:rsidRPr="00780605" w:rsidRDefault="00780605" w:rsidP="00780605">
      <w:pPr>
        <w:pStyle w:val="BodyText"/>
        <w:rPr>
          <w:sz w:val="28"/>
          <w:szCs w:val="22"/>
        </w:rPr>
      </w:pPr>
      <w:r w:rsidRPr="00780605">
        <w:rPr>
          <w:sz w:val="28"/>
          <w:szCs w:val="22"/>
        </w:rPr>
        <w:t>2. Oqylyq жүйесіндегі жұмысты бағалайды.</w:t>
      </w:r>
    </w:p>
    <w:p w:rsidR="00780605" w:rsidRPr="00780605" w:rsidRDefault="00780605" w:rsidP="00780605">
      <w:pPr>
        <w:pStyle w:val="BodyText"/>
        <w:rPr>
          <w:sz w:val="28"/>
          <w:szCs w:val="22"/>
        </w:rPr>
      </w:pPr>
      <w:r w:rsidRPr="00780605">
        <w:rPr>
          <w:sz w:val="28"/>
          <w:szCs w:val="22"/>
        </w:rPr>
        <w:t xml:space="preserve">3. </w:t>
      </w:r>
      <w:r>
        <w:rPr>
          <w:sz w:val="28"/>
          <w:szCs w:val="22"/>
          <w:lang w:val="kk-KZ"/>
        </w:rPr>
        <w:t>Бағаны</w:t>
      </w:r>
      <w:r w:rsidRPr="00780605">
        <w:rPr>
          <w:sz w:val="28"/>
          <w:szCs w:val="22"/>
        </w:rPr>
        <w:t xml:space="preserve"> Univer жүйесінің тізіміне көшір</w:t>
      </w:r>
      <w:r>
        <w:rPr>
          <w:sz w:val="28"/>
          <w:szCs w:val="22"/>
          <w:lang w:val="kk-KZ"/>
        </w:rPr>
        <w:t>еді</w:t>
      </w:r>
    </w:p>
    <w:p w:rsidR="00780605" w:rsidRPr="00780605" w:rsidRDefault="00780605" w:rsidP="00780605">
      <w:pPr>
        <w:pStyle w:val="BodyText"/>
        <w:rPr>
          <w:sz w:val="28"/>
          <w:szCs w:val="22"/>
        </w:rPr>
      </w:pPr>
    </w:p>
    <w:p w:rsidR="00780605" w:rsidRPr="00780605" w:rsidRDefault="00780605" w:rsidP="00780605">
      <w:pPr>
        <w:pStyle w:val="BodyText"/>
        <w:rPr>
          <w:sz w:val="28"/>
          <w:szCs w:val="22"/>
        </w:rPr>
      </w:pPr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>Ең жоғар</w:t>
      </w:r>
      <w:r>
        <w:rPr>
          <w:b/>
          <w:sz w:val="28"/>
          <w:szCs w:val="22"/>
          <w:lang w:val="kk-KZ"/>
        </w:rPr>
        <w:t>ғ</w:t>
      </w:r>
      <w:r w:rsidRPr="00780605">
        <w:rPr>
          <w:b/>
          <w:sz w:val="28"/>
          <w:szCs w:val="22"/>
        </w:rPr>
        <w:t xml:space="preserve">ы </w:t>
      </w:r>
      <w:r>
        <w:rPr>
          <w:b/>
          <w:sz w:val="28"/>
          <w:szCs w:val="22"/>
          <w:lang w:val="kk-KZ"/>
        </w:rPr>
        <w:t>баға</w:t>
      </w:r>
      <w:r w:rsidRPr="00780605">
        <w:rPr>
          <w:b/>
          <w:sz w:val="28"/>
          <w:szCs w:val="22"/>
        </w:rPr>
        <w:t xml:space="preserve"> – 100 </w:t>
      </w:r>
      <w:r>
        <w:rPr>
          <w:b/>
          <w:sz w:val="28"/>
          <w:szCs w:val="22"/>
          <w:lang w:val="kk-KZ"/>
        </w:rPr>
        <w:t>балл</w:t>
      </w:r>
      <w:r w:rsidRPr="00780605">
        <w:rPr>
          <w:b/>
          <w:sz w:val="28"/>
          <w:szCs w:val="22"/>
        </w:rPr>
        <w:t>.</w:t>
      </w:r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</w:p>
    <w:p w:rsidR="0072786E" w:rsidRDefault="00780605" w:rsidP="00780605">
      <w:pPr>
        <w:pStyle w:val="BodyText"/>
        <w:rPr>
          <w:b/>
          <w:sz w:val="30"/>
        </w:rPr>
      </w:pPr>
      <w:r w:rsidRPr="00780605">
        <w:rPr>
          <w:b/>
          <w:sz w:val="28"/>
          <w:szCs w:val="22"/>
        </w:rPr>
        <w:t>Курстың негізгі тақырыптары</w:t>
      </w:r>
    </w:p>
    <w:p w:rsidR="0072786E" w:rsidRDefault="0072786E">
      <w:pPr>
        <w:pStyle w:val="BodyText"/>
        <w:spacing w:before="1"/>
        <w:rPr>
          <w:b/>
          <w:sz w:val="25"/>
        </w:rPr>
      </w:pPr>
    </w:p>
    <w:p w:rsidR="001B60E1" w:rsidRDefault="00224A28" w:rsidP="001B60E1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1B60E1">
        <w:rPr>
          <w:sz w:val="30"/>
          <w:szCs w:val="30"/>
          <w:lang w:val="kk-KZ"/>
        </w:rPr>
        <w:t>Жасанды интеллект</w:t>
      </w:r>
      <w:r w:rsidRPr="001B60E1">
        <w:rPr>
          <w:sz w:val="30"/>
          <w:szCs w:val="30"/>
        </w:rPr>
        <w:t xml:space="preserve"> негіздері</w:t>
      </w:r>
      <w:r w:rsidR="001B60E1">
        <w:rPr>
          <w:sz w:val="30"/>
          <w:szCs w:val="30"/>
          <w:lang w:val="kk-KZ"/>
        </w:rPr>
        <w:t xml:space="preserve">. </w:t>
      </w:r>
    </w:p>
    <w:p w:rsidR="001B60E1" w:rsidRPr="00B56A99" w:rsidRDefault="001B60E1" w:rsidP="001B60E1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1B60E1">
        <w:rPr>
          <w:sz w:val="30"/>
          <w:lang w:val="kk-KZ"/>
        </w:rPr>
        <w:t>Жасанды нейрондардың қызметі</w:t>
      </w:r>
      <w:r>
        <w:rPr>
          <w:sz w:val="30"/>
          <w:lang w:val="kk-KZ"/>
        </w:rPr>
        <w:t>. Құрылымы</w:t>
      </w:r>
      <w:r w:rsidRPr="001B60E1">
        <w:rPr>
          <w:sz w:val="30"/>
          <w:lang w:val="kk-KZ"/>
        </w:rPr>
        <w:t>. Қолдану аймақтары.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 xml:space="preserve">Жасанды нейрондардың </w:t>
      </w:r>
      <w:r w:rsidR="00B56A99" w:rsidRPr="00B56A99">
        <w:rPr>
          <w:sz w:val="30"/>
          <w:lang w:val="kk-KZ"/>
        </w:rPr>
        <w:t>бөлімдер</w:t>
      </w:r>
      <w:r w:rsidRPr="00B56A99">
        <w:rPr>
          <w:sz w:val="30"/>
          <w:lang w:val="kk-KZ"/>
        </w:rPr>
        <w:t xml:space="preserve">і. 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нейронның ядро қыметінің негізгі формуласы.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Перцептрон жасанды нейронының құрылымы және қызметі.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Нейронды оқытудағы қателікт</w:t>
      </w:r>
      <w:r w:rsidR="00B56A99">
        <w:rPr>
          <w:sz w:val="30"/>
          <w:lang w:val="kk-KZ"/>
        </w:rPr>
        <w:t>ің керісінен таралу әдісі</w:t>
      </w:r>
      <w:r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Бір қабатты нейрон мен көп қабатты нейрон арасында</w:t>
      </w:r>
      <w:r w:rsidR="00B56A99">
        <w:rPr>
          <w:sz w:val="30"/>
          <w:lang w:val="kk-KZ"/>
        </w:rPr>
        <w:t>ғы</w:t>
      </w:r>
      <w:r w:rsidRPr="00B56A99">
        <w:rPr>
          <w:sz w:val="30"/>
          <w:lang w:val="kk-KZ"/>
        </w:rPr>
        <w:t xml:space="preserve"> айырмашылық</w:t>
      </w:r>
      <w:r w:rsidR="00B56A99">
        <w:rPr>
          <w:sz w:val="30"/>
          <w:lang w:val="kk-KZ"/>
        </w:rPr>
        <w:t>тары</w:t>
      </w:r>
      <w:r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Компьютерлік көрудің жасанды интеллектіде алатын орны.</w:t>
      </w:r>
    </w:p>
    <w:p w:rsidR="00B56A99" w:rsidRPr="00B56A99" w:rsidRDefault="00B56A99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Активация функциялары</w:t>
      </w:r>
      <w:r w:rsidR="001B60E1" w:rsidRPr="00B56A99">
        <w:rPr>
          <w:sz w:val="30"/>
          <w:lang w:val="kk-KZ"/>
        </w:rPr>
        <w:t>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Сигмоидты, ReLU және бинарлы функция активация түрлерінің айырмашылықтары.</w:t>
      </w:r>
    </w:p>
    <w:p w:rsidR="00B56A99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 оқытуындағы қателіктің керісінен таралу әдісі.</w:t>
      </w:r>
    </w:p>
    <w:p w:rsidR="001B60E1" w:rsidRPr="00B56A99" w:rsidRDefault="001B60E1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B56A99">
        <w:rPr>
          <w:sz w:val="30"/>
          <w:lang w:val="kk-KZ"/>
        </w:rPr>
        <w:t>Жасанды нейрондағы орын ауыстыру қызметі</w:t>
      </w:r>
      <w:r w:rsidR="00B56A99">
        <w:rPr>
          <w:sz w:val="30"/>
          <w:lang w:val="kk-KZ"/>
        </w:rPr>
        <w:t>.</w:t>
      </w:r>
    </w:p>
    <w:p w:rsidR="001B60E1" w:rsidRPr="001B60E1" w:rsidRDefault="001B60E1" w:rsidP="001B60E1">
      <w:pPr>
        <w:spacing w:before="1"/>
        <w:rPr>
          <w:sz w:val="30"/>
          <w:lang w:val="kk-KZ"/>
        </w:rPr>
      </w:pPr>
    </w:p>
    <w:p w:rsidR="001B60E1" w:rsidRPr="001B60E1" w:rsidRDefault="001B60E1" w:rsidP="001B60E1">
      <w:pPr>
        <w:spacing w:before="1"/>
        <w:rPr>
          <w:sz w:val="30"/>
          <w:lang w:val="kk-KZ"/>
        </w:rPr>
      </w:pPr>
    </w:p>
    <w:sectPr w:rsidR="001B60E1" w:rsidRPr="001B60E1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26A" w:rsidRDefault="0095126A">
      <w:r>
        <w:separator/>
      </w:r>
    </w:p>
  </w:endnote>
  <w:endnote w:type="continuationSeparator" w:id="0">
    <w:p w:rsidR="0095126A" w:rsidRDefault="0095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26A" w:rsidRDefault="0095126A">
      <w:r>
        <w:separator/>
      </w:r>
    </w:p>
  </w:footnote>
  <w:footnote w:type="continuationSeparator" w:id="0">
    <w:p w:rsidR="0095126A" w:rsidRDefault="00951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C6D12EA"/>
    <w:multiLevelType w:val="hybridMultilevel"/>
    <w:tmpl w:val="8546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E7A59A0"/>
    <w:multiLevelType w:val="hybridMultilevel"/>
    <w:tmpl w:val="48BA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86E"/>
    <w:rsid w:val="00047475"/>
    <w:rsid w:val="001B60E1"/>
    <w:rsid w:val="00224A28"/>
    <w:rsid w:val="00257A21"/>
    <w:rsid w:val="00287857"/>
    <w:rsid w:val="002B468F"/>
    <w:rsid w:val="002F7D03"/>
    <w:rsid w:val="0049278B"/>
    <w:rsid w:val="004C4EF1"/>
    <w:rsid w:val="005D03A8"/>
    <w:rsid w:val="00615DFB"/>
    <w:rsid w:val="00697504"/>
    <w:rsid w:val="006E7E3B"/>
    <w:rsid w:val="006F1B0D"/>
    <w:rsid w:val="0072786E"/>
    <w:rsid w:val="00762B5F"/>
    <w:rsid w:val="00780605"/>
    <w:rsid w:val="0095126A"/>
    <w:rsid w:val="00996485"/>
    <w:rsid w:val="00A27C12"/>
    <w:rsid w:val="00A613EA"/>
    <w:rsid w:val="00AD2EB5"/>
    <w:rsid w:val="00B56A99"/>
    <w:rsid w:val="00B9590B"/>
    <w:rsid w:val="00BA439E"/>
    <w:rsid w:val="00BC053C"/>
    <w:rsid w:val="00CB5657"/>
    <w:rsid w:val="00CC29DB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6303E"/>
  <w15:docId w15:val="{29B0752B-EE94-4B25-9421-8540258D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A108-0AFA-4A07-AD45-E5F03910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Merey Medgat</cp:lastModifiedBy>
  <cp:revision>3</cp:revision>
  <dcterms:created xsi:type="dcterms:W3CDTF">2022-02-28T08:47:00Z</dcterms:created>
  <dcterms:modified xsi:type="dcterms:W3CDTF">2023-02-25T01:17:00Z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